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DF" w:rsidRDefault="00A91BDF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bookmarkStart w:id="0" w:name="_GoBack"/>
      <w:bookmarkEnd w:id="0"/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sz w:val="24"/>
          <w:szCs w:val="24"/>
          <w:lang w:eastAsia="en-US"/>
        </w:rPr>
        <w:tab/>
        <w:t>Decreto n. 13/2019</w:t>
      </w:r>
    </w:p>
    <w:p w:rsidR="00A91BDF" w:rsidRDefault="00A91BDF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OGGETTO: Nomina del Segretario dell’Unione</w:t>
      </w: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7E2266" w:rsidRPr="007E2266" w:rsidRDefault="007E2266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7E2266" w:rsidRDefault="003C14DE" w:rsidP="00D67465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IL PRESIDENTE</w:t>
      </w: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7E2266" w:rsidRPr="007E2266" w:rsidRDefault="007E2266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Richiamati:</w:t>
      </w: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B7085B" w:rsidRDefault="003C14DE" w:rsidP="003C14DE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i/>
          <w:sz w:val="24"/>
          <w:szCs w:val="24"/>
          <w:lang w:eastAsia="en-US"/>
        </w:rPr>
      </w:pPr>
      <w:r w:rsidRPr="00B7085B">
        <w:rPr>
          <w:rFonts w:ascii="Arial" w:eastAsiaTheme="minorHAnsi" w:hAnsi="Arial" w:cs="Arial"/>
          <w:sz w:val="24"/>
          <w:szCs w:val="24"/>
          <w:lang w:eastAsia="en-US"/>
        </w:rPr>
        <w:t>Il comma 5-ter dell’art. 32 del</w:t>
      </w:r>
      <w:proofErr w:type="gramStart"/>
      <w:r w:rsidRPr="00B7085B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spellStart"/>
      <w:proofErr w:type="gramEnd"/>
      <w:r w:rsidRPr="00B7085B">
        <w:rPr>
          <w:rFonts w:ascii="Arial" w:eastAsiaTheme="minorHAnsi" w:hAnsi="Arial" w:cs="Arial"/>
          <w:sz w:val="24"/>
          <w:szCs w:val="24"/>
          <w:lang w:eastAsia="en-US"/>
        </w:rPr>
        <w:t>D.Lgs</w:t>
      </w:r>
      <w:proofErr w:type="spellEnd"/>
      <w:r w:rsidRPr="00B7085B">
        <w:rPr>
          <w:rFonts w:ascii="Arial" w:eastAsiaTheme="minorHAnsi" w:hAnsi="Arial" w:cs="Arial"/>
          <w:sz w:val="24"/>
          <w:szCs w:val="24"/>
          <w:lang w:eastAsia="en-US"/>
        </w:rPr>
        <w:t xml:space="preserve"> 267/200, nel quale è previsto che “ </w:t>
      </w:r>
      <w:r w:rsidRPr="00B7085B">
        <w:rPr>
          <w:rFonts w:ascii="Arial" w:eastAsiaTheme="minorHAnsi" w:hAnsi="Arial" w:cs="Arial"/>
          <w:i/>
          <w:sz w:val="24"/>
          <w:szCs w:val="24"/>
          <w:lang w:eastAsia="en-US"/>
        </w:rPr>
        <w:t>Il Presidente dell’Unione  di Comuni si avvale del Segretario di un Comune facente parte dell’Unione, senza che ciò comporti l’erogazione di ulteriori indennità e, comunque senza nuovi o maggiori oneri per la finanza pubblica”</w:t>
      </w:r>
    </w:p>
    <w:p w:rsidR="003C14DE" w:rsidRPr="007E2266" w:rsidRDefault="007E2266" w:rsidP="003C14DE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Gli artt. </w:t>
      </w:r>
      <w:proofErr w:type="gram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>15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e 22 dello Statuto dell’Unione Montana </w:t>
      </w:r>
      <w:r w:rsidR="003C14DE"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;</w:t>
      </w:r>
    </w:p>
    <w:p w:rsidR="003C14DE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Visto il decreto n.</w:t>
      </w:r>
      <w:r w:rsidR="007E2266"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4</w:t>
      </w:r>
      <w:proofErr w:type="gram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del  </w:t>
      </w:r>
      <w:r w:rsidR="007E2266" w:rsidRPr="007E2266">
        <w:rPr>
          <w:rFonts w:ascii="Arial" w:eastAsiaTheme="minorHAnsi" w:hAnsi="Arial" w:cs="Arial"/>
          <w:sz w:val="24"/>
          <w:szCs w:val="24"/>
          <w:lang w:eastAsia="en-US"/>
        </w:rPr>
        <w:t>31.08.2018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 di nomina del dott. </w:t>
      </w:r>
      <w:proofErr w:type="spell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>Ceccon</w:t>
      </w:r>
      <w:proofErr w:type="spell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Gia</w:t>
      </w:r>
      <w:r w:rsidR="00C515C1" w:rsidRPr="007E2266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ni</w:t>
      </w:r>
      <w:r w:rsidR="00C515C1"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quale Segretario dell’Unione Montana Spettabile Reggenza dei Sette Comuni ;</w:t>
      </w: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Preso atto che il dott. </w:t>
      </w:r>
      <w:proofErr w:type="spell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>Ceccon</w:t>
      </w:r>
      <w:proofErr w:type="spellEnd"/>
      <w:proofErr w:type="gram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C14DE"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>è cessato  dalla funzione di Segretario dell’Unione Montana a decorrere dal 01.09.2019;</w:t>
      </w: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Sentiti i Sindaci dei Comuni</w:t>
      </w:r>
      <w:proofErr w:type="gram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>dell’Unione Montana ;</w:t>
      </w: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Ritenuto quindi, di attribuire le funzioni</w:t>
      </w:r>
      <w:proofErr w:type="gram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>di Segretario dell’Ente al d</w:t>
      </w:r>
      <w:r w:rsidR="00F05370">
        <w:rPr>
          <w:rFonts w:ascii="Arial" w:eastAsiaTheme="minorHAnsi" w:hAnsi="Arial" w:cs="Arial"/>
          <w:sz w:val="24"/>
          <w:szCs w:val="24"/>
          <w:lang w:eastAsia="en-US"/>
        </w:rPr>
        <w:t>ott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. Giuseppe </w:t>
      </w:r>
      <w:proofErr w:type="spellStart"/>
      <w:r w:rsidRPr="007E2266">
        <w:rPr>
          <w:rFonts w:ascii="Arial" w:eastAsiaTheme="minorHAnsi" w:hAnsi="Arial" w:cs="Arial"/>
          <w:sz w:val="24"/>
          <w:szCs w:val="24"/>
          <w:lang w:eastAsia="en-US"/>
        </w:rPr>
        <w:t>Taibi</w:t>
      </w:r>
      <w:proofErr w:type="spell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>, Segretario del Comune di Gallio, a decorrere dal</w:t>
      </w:r>
      <w:r w:rsidR="00C21B0E">
        <w:rPr>
          <w:rFonts w:ascii="Arial" w:eastAsiaTheme="minorHAnsi" w:hAnsi="Arial" w:cs="Arial"/>
          <w:sz w:val="24"/>
          <w:szCs w:val="24"/>
          <w:lang w:eastAsia="en-US"/>
        </w:rPr>
        <w:t xml:space="preserve"> 01.12.2019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per n. 8 ore settimanali e fino al </w:t>
      </w:r>
      <w:r w:rsidR="00C95818">
        <w:rPr>
          <w:rFonts w:ascii="Arial" w:eastAsiaTheme="minorHAnsi" w:hAnsi="Arial" w:cs="Arial"/>
          <w:sz w:val="24"/>
          <w:szCs w:val="24"/>
          <w:lang w:eastAsia="en-US"/>
        </w:rPr>
        <w:t>termine del mandato,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con incarico di sostituire  i Responsabili di Area in caso di assenza o impedimento degli stessi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e dei loro sostituti individuati da provvedimento del Presidente o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di vacanza del profilo di cui trattasi</w:t>
      </w:r>
      <w:r w:rsidR="00222AC6">
        <w:rPr>
          <w:rFonts w:ascii="Arial" w:eastAsiaTheme="minorHAnsi" w:hAnsi="Arial" w:cs="Arial"/>
          <w:sz w:val="24"/>
          <w:szCs w:val="24"/>
          <w:lang w:eastAsia="en-US"/>
        </w:rPr>
        <w:t xml:space="preserve">, nonché di individuare lo stesso quale titolare del potere sostitutivo di cui all’articolo 2 commi </w:t>
      </w:r>
      <w:r w:rsidR="00222AC6" w:rsidRPr="00A27E1B">
        <w:rPr>
          <w:rFonts w:ascii="Arial" w:eastAsiaTheme="minorHAnsi" w:hAnsi="Arial" w:cs="Arial"/>
          <w:sz w:val="24"/>
          <w:szCs w:val="24"/>
          <w:lang w:eastAsia="en-US"/>
        </w:rPr>
        <w:t xml:space="preserve">9, 9bis, 9 ter, 9 quater e 9 </w:t>
      </w:r>
      <w:proofErr w:type="spellStart"/>
      <w:r w:rsidR="00222AC6" w:rsidRPr="00A27E1B">
        <w:rPr>
          <w:rFonts w:ascii="Arial" w:eastAsiaTheme="minorHAnsi" w:hAnsi="Arial" w:cs="Arial"/>
          <w:sz w:val="24"/>
          <w:szCs w:val="24"/>
          <w:lang w:eastAsia="en-US"/>
        </w:rPr>
        <w:t>quinques</w:t>
      </w:r>
      <w:proofErr w:type="spellEnd"/>
      <w:r w:rsidR="00222AC6">
        <w:rPr>
          <w:rFonts w:ascii="Arial" w:eastAsiaTheme="minorHAnsi" w:hAnsi="Arial" w:cs="Arial"/>
          <w:sz w:val="24"/>
          <w:szCs w:val="24"/>
          <w:lang w:eastAsia="en-US"/>
        </w:rPr>
        <w:t xml:space="preserve"> , Legge 241/1990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Vist</w:t>
      </w:r>
      <w:r w:rsidR="008C790A">
        <w:rPr>
          <w:rFonts w:ascii="Arial" w:eastAsiaTheme="minorHAnsi" w:hAnsi="Arial" w:cs="Arial"/>
          <w:sz w:val="24"/>
          <w:szCs w:val="24"/>
          <w:lang w:eastAsia="en-US"/>
        </w:rPr>
        <w:t>i l’art. 22 dello Statuto</w:t>
      </w:r>
      <w:proofErr w:type="gramStart"/>
      <w:r w:rsidR="008C790A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l’art.  </w:t>
      </w:r>
      <w:r w:rsidR="008C790A">
        <w:rPr>
          <w:rFonts w:ascii="Arial" w:eastAsiaTheme="minorHAnsi" w:hAnsi="Arial" w:cs="Arial"/>
          <w:sz w:val="24"/>
          <w:szCs w:val="24"/>
          <w:lang w:eastAsia="en-US"/>
        </w:rPr>
        <w:t>10</w:t>
      </w:r>
      <w:proofErr w:type="gramStart"/>
      <w:r w:rsidR="008C790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7E2266"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>del Regolamento sull’ordinamento degli uffici e dei servizi del</w:t>
      </w:r>
      <w:r w:rsidR="008C790A">
        <w:rPr>
          <w:rFonts w:ascii="Arial" w:eastAsiaTheme="minorHAnsi" w:hAnsi="Arial" w:cs="Arial"/>
          <w:sz w:val="24"/>
          <w:szCs w:val="24"/>
          <w:lang w:eastAsia="en-US"/>
        </w:rPr>
        <w:t>l’Unione Montana Spettabile Reggenza dei Sette Comuni:</w:t>
      </w: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C515C1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DECRETA</w:t>
      </w:r>
    </w:p>
    <w:p w:rsidR="007E2266" w:rsidRPr="007E2266" w:rsidRDefault="007E2266" w:rsidP="00C515C1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Default="00C515C1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Di nominare il </w:t>
      </w:r>
      <w:r w:rsidRPr="007E2266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dott. Giuseppe </w:t>
      </w:r>
      <w:proofErr w:type="spellStart"/>
      <w:r w:rsidRPr="007E2266">
        <w:rPr>
          <w:rFonts w:ascii="Arial" w:eastAsiaTheme="minorHAnsi" w:hAnsi="Arial" w:cs="Arial"/>
          <w:b/>
          <w:sz w:val="24"/>
          <w:szCs w:val="24"/>
          <w:lang w:eastAsia="en-US"/>
        </w:rPr>
        <w:t>Taibi</w:t>
      </w:r>
      <w:proofErr w:type="spellEnd"/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– Segretario del Comune di Gallio, quale </w:t>
      </w:r>
      <w:r w:rsidRPr="007E2266">
        <w:rPr>
          <w:rFonts w:ascii="Arial" w:eastAsiaTheme="minorHAnsi" w:hAnsi="Arial" w:cs="Arial"/>
          <w:b/>
          <w:sz w:val="24"/>
          <w:szCs w:val="24"/>
          <w:lang w:eastAsia="en-US"/>
        </w:rPr>
        <w:t>Segretario dell’Unione Montana Spettabile Reggenza dei Sette Comuni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a decorrere dal</w:t>
      </w:r>
      <w:r w:rsidR="00C21B0E">
        <w:rPr>
          <w:rFonts w:ascii="Arial" w:eastAsiaTheme="minorHAnsi" w:hAnsi="Arial" w:cs="Arial"/>
          <w:sz w:val="24"/>
          <w:szCs w:val="24"/>
          <w:lang w:eastAsia="en-US"/>
        </w:rPr>
        <w:t xml:space="preserve"> 01.12.2019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, 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>per n. 8 ore settimanali fino al</w:t>
      </w:r>
      <w:r w:rsidR="00C21B0E">
        <w:rPr>
          <w:rFonts w:ascii="Arial" w:eastAsiaTheme="minorHAnsi" w:hAnsi="Arial" w:cs="Arial"/>
          <w:sz w:val="24"/>
          <w:szCs w:val="24"/>
          <w:lang w:eastAsia="en-US"/>
        </w:rPr>
        <w:t xml:space="preserve"> termine del mandato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con incarico di  sostituire  i Responsabili di Area in caso di assenza o impedimento degli stessi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 e dei loro sostituti individuati dal provvedimento del Presidente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 xml:space="preserve"> o di vacanza del profilo di cui trattasi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:rsidR="00222AC6" w:rsidRDefault="00222AC6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22AC6" w:rsidRPr="007E2266" w:rsidRDefault="00222AC6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Di individuare il Segretario nominato, quale titolare del potere sostitutivo di cui all’articolo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2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commi </w:t>
      </w:r>
      <w:r w:rsidRPr="00A27E1B">
        <w:rPr>
          <w:rFonts w:ascii="Arial" w:eastAsiaTheme="minorHAnsi" w:hAnsi="Arial" w:cs="Arial"/>
          <w:sz w:val="24"/>
          <w:szCs w:val="24"/>
          <w:lang w:eastAsia="en-US"/>
        </w:rPr>
        <w:t xml:space="preserve">9, 9bis, 9 ter, 9 quater e 9 </w:t>
      </w:r>
      <w:proofErr w:type="spellStart"/>
      <w:r w:rsidRPr="00A27E1B">
        <w:rPr>
          <w:rFonts w:ascii="Arial" w:eastAsiaTheme="minorHAnsi" w:hAnsi="Arial" w:cs="Arial"/>
          <w:sz w:val="24"/>
          <w:szCs w:val="24"/>
          <w:lang w:eastAsia="en-US"/>
        </w:rPr>
        <w:t>quinques</w:t>
      </w:r>
      <w:proofErr w:type="spell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, Legge 241/1990, in caso di inerzia da parte dei Responsabili di Servizio. </w:t>
      </w:r>
    </w:p>
    <w:p w:rsidR="00C515C1" w:rsidRPr="007E2266" w:rsidRDefault="00C515C1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Pr="007E2266" w:rsidRDefault="00C515C1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2266">
        <w:rPr>
          <w:rFonts w:ascii="Arial" w:eastAsiaTheme="minorHAnsi" w:hAnsi="Arial" w:cs="Arial"/>
          <w:sz w:val="24"/>
          <w:szCs w:val="24"/>
          <w:lang w:eastAsia="en-US"/>
        </w:rPr>
        <w:t>Per l’espletamento dell’incarico non è previsto compenso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diretto ma si provvederà al rimborso delle spese conseguenti</w:t>
      </w:r>
      <w:proofErr w:type="gramStart"/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gramEnd"/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al </w:t>
      </w:r>
      <w:r w:rsidR="008C790A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>omune d</w:t>
      </w:r>
      <w:r w:rsidR="008C790A">
        <w:rPr>
          <w:rFonts w:ascii="Arial" w:eastAsiaTheme="minorHAnsi" w:hAnsi="Arial" w:cs="Arial"/>
          <w:sz w:val="24"/>
          <w:szCs w:val="24"/>
          <w:lang w:eastAsia="en-US"/>
        </w:rPr>
        <w:t>i G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allio </w:t>
      </w:r>
      <w:r w:rsidRPr="007E226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C515C1" w:rsidRPr="007E2266" w:rsidRDefault="00C515C1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515C1" w:rsidRDefault="00C515C1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Si dispone la trasmissione del presente, immediatamente efficace, all’interessato.</w:t>
      </w:r>
    </w:p>
    <w:p w:rsidR="00F05370" w:rsidRDefault="00F05370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05370" w:rsidRDefault="00F05370" w:rsidP="00C515C1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05370" w:rsidRDefault="00F05370" w:rsidP="00F05370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</w:t>
      </w:r>
      <w:r w:rsidR="00B7085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IL PRESIDENTE</w:t>
      </w:r>
    </w:p>
    <w:p w:rsidR="00F05370" w:rsidRDefault="00F05370" w:rsidP="00F05370">
      <w:pPr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Emanuele Munari </w:t>
      </w:r>
    </w:p>
    <w:p w:rsidR="00371573" w:rsidRPr="00371573" w:rsidRDefault="00371573" w:rsidP="00F05370">
      <w:pPr>
        <w:spacing w:after="0" w:line="240" w:lineRule="auto"/>
        <w:jc w:val="center"/>
        <w:rPr>
          <w:rFonts w:ascii="Arial" w:eastAsiaTheme="minorHAnsi" w:hAnsi="Arial" w:cs="Arial"/>
          <w:sz w:val="16"/>
          <w:szCs w:val="16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</w:t>
      </w:r>
      <w:proofErr w:type="gramStart"/>
      <w:r w:rsidRPr="00371573">
        <w:rPr>
          <w:rFonts w:ascii="Arial" w:eastAsiaTheme="minorHAnsi" w:hAnsi="Arial" w:cs="Arial"/>
          <w:sz w:val="16"/>
          <w:szCs w:val="16"/>
          <w:lang w:eastAsia="en-US"/>
        </w:rPr>
        <w:t xml:space="preserve">( </w:t>
      </w:r>
      <w:proofErr w:type="gramEnd"/>
      <w:r w:rsidRPr="00371573">
        <w:rPr>
          <w:rFonts w:ascii="Arial" w:eastAsiaTheme="minorHAnsi" w:hAnsi="Arial" w:cs="Arial"/>
          <w:sz w:val="16"/>
          <w:szCs w:val="16"/>
          <w:lang w:eastAsia="en-US"/>
        </w:rPr>
        <w:t>firmato digitalmente)</w:t>
      </w:r>
    </w:p>
    <w:p w:rsidR="003C14DE" w:rsidRPr="003C14DE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C14DE" w:rsidRPr="003C14DE" w:rsidRDefault="003C14DE" w:rsidP="003C14DE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sectPr w:rsidR="003C14DE" w:rsidRPr="003C14DE" w:rsidSect="00081E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9" w:right="849" w:bottom="284" w:left="993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2C4" w:rsidRDefault="000102C4" w:rsidP="00FB3CD9">
      <w:pPr>
        <w:spacing w:after="0" w:line="240" w:lineRule="auto"/>
      </w:pPr>
      <w:r>
        <w:separator/>
      </w:r>
    </w:p>
  </w:endnote>
  <w:endnote w:type="continuationSeparator" w:id="0">
    <w:p w:rsidR="000102C4" w:rsidRDefault="000102C4" w:rsidP="00FB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73" w:rsidRDefault="0037157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155" w:rsidRDefault="00DE1155" w:rsidP="004E3B5A">
    <w:pPr>
      <w:pStyle w:val="Pidipagina"/>
      <w:jc w:val="center"/>
    </w:pPr>
  </w:p>
  <w:p w:rsidR="00DE1155" w:rsidRDefault="00DE115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155" w:rsidRPr="003B7D68" w:rsidRDefault="00DE1155" w:rsidP="004E3B5A">
    <w:pPr>
      <w:spacing w:after="0" w:line="240" w:lineRule="auto"/>
      <w:ind w:left="-709" w:right="-284"/>
      <w:jc w:val="center"/>
      <w:rPr>
        <w:rFonts w:ascii="Kunstler Script" w:hAnsi="Kunstler Script"/>
        <w:color w:val="0066FF"/>
        <w:sz w:val="28"/>
        <w:szCs w:val="28"/>
      </w:rPr>
    </w:pPr>
    <w:proofErr w:type="spellStart"/>
    <w:r w:rsidRPr="003B7D68">
      <w:rPr>
        <w:rFonts w:ascii="Kunstler Script" w:hAnsi="Kunstler Script"/>
        <w:color w:val="0066FF"/>
        <w:sz w:val="28"/>
        <w:szCs w:val="28"/>
      </w:rPr>
      <w:t>Sleghe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un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Lusaan</w:t>
    </w:r>
    <w:proofErr w:type="spellEnd"/>
    <w:proofErr w:type="gramStart"/>
    <w:r w:rsidRPr="003B7D68">
      <w:rPr>
        <w:rFonts w:ascii="Kunstler Script" w:hAnsi="Kunstler Script"/>
        <w:color w:val="0066FF"/>
        <w:sz w:val="28"/>
        <w:szCs w:val="28"/>
      </w:rPr>
      <w:t>,,</w:t>
    </w:r>
    <w:proofErr w:type="spellStart"/>
    <w:proofErr w:type="gramEnd"/>
    <w:r w:rsidRPr="003B7D68">
      <w:rPr>
        <w:rFonts w:ascii="Kunstler Script" w:hAnsi="Kunstler Script"/>
        <w:color w:val="0066FF"/>
        <w:sz w:val="28"/>
        <w:szCs w:val="28"/>
      </w:rPr>
      <w:t>Genebe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un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Vüesche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,,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Ghel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,,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Rotz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,,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Robaan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: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Dise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saint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siben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Alte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Komeün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 xml:space="preserve"> Prudere </w:t>
    </w:r>
    <w:proofErr w:type="spellStart"/>
    <w:r w:rsidRPr="003B7D68">
      <w:rPr>
        <w:rFonts w:ascii="Kunstler Script" w:hAnsi="Kunstler Script"/>
        <w:color w:val="0066FF"/>
        <w:sz w:val="28"/>
        <w:szCs w:val="28"/>
      </w:rPr>
      <w:t>liben</w:t>
    </w:r>
    <w:proofErr w:type="spellEnd"/>
    <w:r w:rsidRPr="003B7D68">
      <w:rPr>
        <w:rFonts w:ascii="Kunstler Script" w:hAnsi="Kunstler Script"/>
        <w:color w:val="0066FF"/>
        <w:sz w:val="28"/>
        <w:szCs w:val="28"/>
      </w:rPr>
      <w:t>.</w:t>
    </w:r>
  </w:p>
  <w:p w:rsidR="00DE1155" w:rsidRDefault="00DE1155" w:rsidP="004E3B5A">
    <w:pPr>
      <w:pStyle w:val="Pidipagina"/>
      <w:jc w:val="center"/>
    </w:pPr>
    <w:r w:rsidRPr="00251320">
      <w:rPr>
        <w:rFonts w:ascii="Times New Roman" w:hAnsi="Times New Roman" w:cs="Times New Roman"/>
        <w:color w:val="FF0000"/>
        <w:sz w:val="14"/>
        <w:szCs w:val="14"/>
      </w:rPr>
      <w:t xml:space="preserve">Asiago e Lusiana, Enego e Foza, Gallio, Rotzo, Roana. Questi sono i Sette Antichi Comuni in amore </w:t>
    </w:r>
    <w:proofErr w:type="gramStart"/>
    <w:r w:rsidRPr="00251320">
      <w:rPr>
        <w:rFonts w:ascii="Times New Roman" w:hAnsi="Times New Roman" w:cs="Times New Roman"/>
        <w:color w:val="FF0000"/>
        <w:sz w:val="14"/>
        <w:szCs w:val="14"/>
      </w:rPr>
      <w:t>fraterno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2C4" w:rsidRDefault="000102C4" w:rsidP="00FB3CD9">
      <w:pPr>
        <w:spacing w:after="0" w:line="240" w:lineRule="auto"/>
      </w:pPr>
      <w:r>
        <w:separator/>
      </w:r>
    </w:p>
  </w:footnote>
  <w:footnote w:type="continuationSeparator" w:id="0">
    <w:p w:rsidR="000102C4" w:rsidRDefault="000102C4" w:rsidP="00FB3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73" w:rsidRDefault="0037157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155" w:rsidRPr="00FB3CD9" w:rsidRDefault="00DE1155" w:rsidP="00FB3CD9">
    <w:pPr>
      <w:spacing w:after="0" w:line="240" w:lineRule="auto"/>
      <w:ind w:left="-709" w:right="-284"/>
      <w:rPr>
        <w:rFonts w:ascii="Times New Roman" w:hAnsi="Times New Roman" w:cs="Times New Roman"/>
        <w:color w:val="0070C0"/>
        <w:sz w:val="16"/>
        <w:szCs w:val="16"/>
      </w:rPr>
    </w:pPr>
    <w:r>
      <w:rPr>
        <w:rFonts w:ascii="Times New Roman" w:hAnsi="Times New Roman" w:cs="Times New Roman"/>
        <w:color w:val="0070C0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155" w:rsidRPr="005E305C" w:rsidRDefault="00081E07" w:rsidP="004E3B5A">
    <w:pPr>
      <w:spacing w:after="0" w:line="240" w:lineRule="auto"/>
      <w:ind w:left="-709" w:right="-284" w:firstLine="709"/>
      <w:rPr>
        <w:rFonts w:ascii="Kunstler Script" w:hAnsi="Kunstler Script"/>
        <w:color w:val="FF0000"/>
        <w:sz w:val="40"/>
        <w:szCs w:val="40"/>
      </w:rPr>
    </w:pPr>
    <w:r>
      <w:rPr>
        <w:rFonts w:ascii="Kunstler Script" w:hAnsi="Kunstler Script"/>
        <w:noProof/>
        <w:color w:val="FF0000"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4D1C88" wp14:editId="374C8870">
              <wp:simplePos x="0" y="0"/>
              <wp:positionH relativeFrom="column">
                <wp:posOffset>2740025</wp:posOffset>
              </wp:positionH>
              <wp:positionV relativeFrom="paragraph">
                <wp:posOffset>-220980</wp:posOffset>
              </wp:positionV>
              <wp:extent cx="887095" cy="86296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862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1155" w:rsidRDefault="00DE1155" w:rsidP="004E3B5A">
                          <w:r w:rsidRPr="00602AB4">
                            <w:rPr>
                              <w:noProof/>
                            </w:rPr>
                            <w:drawing>
                              <wp:inline distT="0" distB="0" distL="0" distR="0" wp14:anchorId="093107BE" wp14:editId="3902A7B1">
                                <wp:extent cx="621791" cy="826617"/>
                                <wp:effectExtent l="19050" t="0" r="6859" b="0"/>
                                <wp:docPr id="2" name="Immagine 1" descr="\\dcserver11\documenticm\Ragioneria\sergio\Varie\STEMMA REGGENZA NU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 descr="\\dcserver11\documenticm\Ragioneria\sergio\Varie\STEMMA REGGENZA NU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2714" cy="8278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5.75pt;margin-top:-17.4pt;width:69.85pt;height:6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osswIAALg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" filled="f" stroked="f">
              <v:textbox>
                <w:txbxContent>
                  <w:p w:rsidR="00DE1155" w:rsidRDefault="00DE1155" w:rsidP="004E3B5A">
                    <w:r w:rsidRPr="00602AB4">
                      <w:rPr>
                        <w:noProof/>
                      </w:rPr>
                      <w:drawing>
                        <wp:inline distT="0" distB="0" distL="0" distR="0" wp14:anchorId="093107BE" wp14:editId="3902A7B1">
                          <wp:extent cx="621791" cy="826617"/>
                          <wp:effectExtent l="19050" t="0" r="6859" b="0"/>
                          <wp:docPr id="2" name="Immagine 1" descr="\\dcserver11\documenticm\Ragioneria\sergio\Varie\STEMMA REGGENZA NU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 descr="\\dcserver11\documenticm\Ragioneria\sergio\Varie\STEMMA REGGENZA NU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2714" cy="827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E1155" w:rsidRPr="005E305C">
      <w:rPr>
        <w:rFonts w:ascii="Kunstler Script" w:hAnsi="Kunstler Script"/>
        <w:color w:val="FF0000"/>
        <w:sz w:val="40"/>
        <w:szCs w:val="40"/>
      </w:rPr>
      <w:t>Asiago</w:t>
    </w:r>
    <w:proofErr w:type="gramStart"/>
    <w:r w:rsidR="00DE1155">
      <w:rPr>
        <w:rFonts w:ascii="Kunstler Script" w:hAnsi="Kunstler Script"/>
        <w:color w:val="FF0000"/>
        <w:sz w:val="40"/>
        <w:szCs w:val="40"/>
      </w:rPr>
      <w:t xml:space="preserve">      </w:t>
    </w:r>
    <w:proofErr w:type="gramEnd"/>
    <w:r w:rsidR="00DE1155">
      <w:rPr>
        <w:rFonts w:ascii="Kunstler Script" w:hAnsi="Kunstler Script"/>
        <w:color w:val="FF0000"/>
        <w:sz w:val="40"/>
        <w:szCs w:val="40"/>
      </w:rPr>
      <w:t>C</w:t>
    </w:r>
    <w:r w:rsidR="00DE1155" w:rsidRPr="005E305C">
      <w:rPr>
        <w:rFonts w:ascii="Kunstler Script" w:hAnsi="Kunstler Script"/>
        <w:color w:val="FF0000"/>
        <w:sz w:val="40"/>
        <w:szCs w:val="40"/>
      </w:rPr>
      <w:t xml:space="preserve">onco    </w:t>
    </w:r>
    <w:r w:rsidR="00DE1155">
      <w:rPr>
        <w:rFonts w:ascii="Kunstler Script" w:hAnsi="Kunstler Script"/>
        <w:color w:val="FF0000"/>
        <w:sz w:val="40"/>
        <w:szCs w:val="40"/>
      </w:rPr>
      <w:t xml:space="preserve">   </w:t>
    </w:r>
    <w:r w:rsidR="00DE1155" w:rsidRPr="005E305C">
      <w:rPr>
        <w:rFonts w:ascii="Kunstler Script" w:hAnsi="Kunstler Script"/>
        <w:color w:val="FF0000"/>
        <w:sz w:val="40"/>
        <w:szCs w:val="40"/>
      </w:rPr>
      <w:t>Enego</w:t>
    </w:r>
    <w:r w:rsidR="00DE1155">
      <w:rPr>
        <w:rFonts w:ascii="Kunstler Script" w:hAnsi="Kunstler Script"/>
        <w:color w:val="FF0000"/>
        <w:sz w:val="40"/>
        <w:szCs w:val="40"/>
      </w:rPr>
      <w:t xml:space="preserve">       </w:t>
    </w:r>
    <w:r w:rsidR="00DE1155" w:rsidRPr="005E305C">
      <w:rPr>
        <w:rFonts w:ascii="Kunstler Script" w:hAnsi="Kunstler Script"/>
        <w:color w:val="FF0000"/>
        <w:sz w:val="40"/>
        <w:szCs w:val="40"/>
      </w:rPr>
      <w:t>Foza</w:t>
    </w:r>
    <w:r w:rsidR="00DE1155" w:rsidRPr="005E305C">
      <w:rPr>
        <w:rFonts w:ascii="Kunstler Script" w:hAnsi="Kunstler Script"/>
        <w:color w:val="FF0000"/>
        <w:sz w:val="40"/>
        <w:szCs w:val="40"/>
      </w:rPr>
      <w:tab/>
    </w:r>
    <w:r w:rsidR="00DE1155" w:rsidRPr="005E305C">
      <w:rPr>
        <w:rFonts w:ascii="Kunstler Script" w:hAnsi="Kunstler Script"/>
        <w:color w:val="FF0000"/>
        <w:sz w:val="40"/>
        <w:szCs w:val="40"/>
      </w:rPr>
      <w:tab/>
    </w:r>
    <w:r w:rsidR="00DE1155" w:rsidRPr="005E305C">
      <w:rPr>
        <w:rFonts w:ascii="Kunstler Script" w:hAnsi="Kunstler Script"/>
        <w:color w:val="FF0000"/>
        <w:sz w:val="40"/>
        <w:szCs w:val="40"/>
      </w:rPr>
      <w:tab/>
      <w:t>Gallio</w:t>
    </w:r>
    <w:proofErr w:type="gramStart"/>
    <w:r w:rsidR="00DE1155" w:rsidRPr="005E305C">
      <w:rPr>
        <w:rFonts w:ascii="Kunstler Script" w:hAnsi="Kunstler Script"/>
        <w:color w:val="FF0000"/>
        <w:sz w:val="40"/>
        <w:szCs w:val="40"/>
      </w:rPr>
      <w:t xml:space="preserve">      </w:t>
    </w:r>
    <w:proofErr w:type="gramEnd"/>
    <w:r w:rsidR="00DE1155" w:rsidRPr="005E305C">
      <w:rPr>
        <w:rFonts w:ascii="Kunstler Script" w:hAnsi="Kunstler Script"/>
        <w:color w:val="FF0000"/>
        <w:sz w:val="40"/>
        <w:szCs w:val="40"/>
      </w:rPr>
      <w:t>Lusiana      Roana     Rotzo</w:t>
    </w:r>
  </w:p>
  <w:p w:rsidR="00DE1155" w:rsidRPr="00602AB4" w:rsidRDefault="00DE1155" w:rsidP="004E3B5A">
    <w:pPr>
      <w:spacing w:after="0" w:line="240" w:lineRule="auto"/>
      <w:ind w:left="-709" w:right="-284"/>
      <w:rPr>
        <w:rFonts w:ascii="Kunstler Script" w:hAnsi="Kunstler Script"/>
        <w:sz w:val="32"/>
        <w:szCs w:val="32"/>
      </w:rPr>
    </w:pPr>
  </w:p>
  <w:p w:rsidR="00DE1155" w:rsidRDefault="00DE1155" w:rsidP="004E3B5A">
    <w:pPr>
      <w:spacing w:after="0" w:line="240" w:lineRule="auto"/>
      <w:ind w:left="-709" w:right="-284"/>
      <w:jc w:val="center"/>
      <w:rPr>
        <w:rFonts w:ascii="Kunstler Script" w:hAnsi="Kunstler Script"/>
        <w:sz w:val="28"/>
        <w:szCs w:val="28"/>
      </w:rPr>
    </w:pPr>
  </w:p>
  <w:p w:rsidR="00DE1155" w:rsidRPr="00522C22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pacing w:val="20"/>
        <w:kern w:val="16"/>
        <w:sz w:val="28"/>
        <w:szCs w:val="26"/>
      </w:rPr>
    </w:pPr>
    <w:r w:rsidRPr="00522C22">
      <w:rPr>
        <w:rFonts w:ascii="Times New Roman" w:hAnsi="Times New Roman" w:cs="Times New Roman"/>
        <w:color w:val="0066FF"/>
        <w:spacing w:val="20"/>
        <w:kern w:val="16"/>
        <w:sz w:val="28"/>
        <w:szCs w:val="26"/>
      </w:rPr>
      <w:t>UNIONE MONTANA</w:t>
    </w:r>
  </w:p>
  <w:p w:rsidR="00DE1155" w:rsidRPr="00522C22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pacing w:val="20"/>
        <w:kern w:val="16"/>
        <w:sz w:val="28"/>
        <w:szCs w:val="26"/>
      </w:rPr>
    </w:pPr>
    <w:r w:rsidRPr="00522C22">
      <w:rPr>
        <w:rFonts w:ascii="Times New Roman" w:hAnsi="Times New Roman" w:cs="Times New Roman"/>
        <w:color w:val="0066FF"/>
        <w:spacing w:val="20"/>
        <w:kern w:val="16"/>
        <w:sz w:val="28"/>
        <w:szCs w:val="26"/>
      </w:rPr>
      <w:t>SPETTABILE REGGENZA DEI SETTE COMUNI</w:t>
    </w:r>
  </w:p>
  <w:p w:rsidR="00DE1155" w:rsidRPr="003B7D68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z w:val="16"/>
        <w:szCs w:val="16"/>
      </w:rPr>
    </w:pPr>
    <w:r w:rsidRPr="003B7D68">
      <w:rPr>
        <w:rFonts w:ascii="Times New Roman" w:hAnsi="Times New Roman" w:cs="Times New Roman"/>
        <w:color w:val="0066FF"/>
        <w:sz w:val="16"/>
        <w:szCs w:val="16"/>
      </w:rPr>
      <w:t>Piazzale della Stazione, 1 – 36012 Asiago (VI)</w:t>
    </w:r>
  </w:p>
  <w:p w:rsidR="00DE1155" w:rsidRPr="003B7D68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z w:val="16"/>
        <w:szCs w:val="16"/>
      </w:rPr>
    </w:pPr>
    <w:r w:rsidRPr="003B7D68">
      <w:rPr>
        <w:rFonts w:ascii="Times New Roman" w:hAnsi="Times New Roman" w:cs="Times New Roman"/>
        <w:color w:val="0066FF"/>
        <w:sz w:val="16"/>
        <w:szCs w:val="16"/>
      </w:rPr>
      <w:t>Tel. 0424 462502 – 63700 – Fax 0424 64567</w:t>
    </w:r>
  </w:p>
  <w:p w:rsidR="00DE1155" w:rsidRPr="003B7D68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z w:val="14"/>
        <w:szCs w:val="14"/>
      </w:rPr>
    </w:pPr>
    <w:r w:rsidRPr="003B7D68">
      <w:rPr>
        <w:rFonts w:ascii="Times New Roman" w:hAnsi="Times New Roman" w:cs="Times New Roman"/>
        <w:color w:val="0066FF"/>
        <w:sz w:val="14"/>
        <w:szCs w:val="14"/>
      </w:rPr>
      <w:t>e-mail:</w:t>
    </w:r>
    <w:r w:rsidRPr="003B7D68">
      <w:rPr>
        <w:color w:val="0066FF"/>
        <w:sz w:val="14"/>
        <w:szCs w:val="14"/>
      </w:rPr>
      <w:t xml:space="preserve"> </w:t>
    </w:r>
    <w:hyperlink r:id="rId3" w:history="1">
      <w:r w:rsidRPr="003B7D68">
        <w:rPr>
          <w:rStyle w:val="Collegamentoipertestuale"/>
          <w:rFonts w:ascii="Times New Roman" w:hAnsi="Times New Roman" w:cs="Times New Roman"/>
          <w:color w:val="0066FF"/>
          <w:sz w:val="14"/>
          <w:szCs w:val="14"/>
        </w:rPr>
        <w:t>info@reggenza.it</w:t>
      </w:r>
    </w:hyperlink>
    <w:r w:rsidRPr="003B7D68">
      <w:rPr>
        <w:rFonts w:ascii="Times New Roman" w:hAnsi="Times New Roman" w:cs="Times New Roman"/>
        <w:color w:val="0066FF"/>
        <w:sz w:val="14"/>
        <w:szCs w:val="14"/>
      </w:rPr>
      <w:t xml:space="preserve"> – </w:t>
    </w:r>
    <w:hyperlink r:id="rId4" w:history="1">
      <w:r w:rsidRPr="003B7D68">
        <w:rPr>
          <w:rStyle w:val="Collegamentoipertestuale"/>
          <w:rFonts w:ascii="Times New Roman" w:hAnsi="Times New Roman" w:cs="Times New Roman"/>
          <w:color w:val="0066FF"/>
          <w:sz w:val="14"/>
          <w:szCs w:val="14"/>
        </w:rPr>
        <w:t>www.reggenza.com</w:t>
      </w:r>
    </w:hyperlink>
    <w:r w:rsidRPr="003B7D68">
      <w:rPr>
        <w:color w:val="0066FF"/>
        <w:sz w:val="14"/>
        <w:szCs w:val="14"/>
      </w:rPr>
      <w:t xml:space="preserve"> – </w:t>
    </w:r>
    <w:proofErr w:type="spellStart"/>
    <w:r w:rsidRPr="003B7D68">
      <w:rPr>
        <w:rFonts w:ascii="Times New Roman" w:hAnsi="Times New Roman" w:cs="Times New Roman"/>
        <w:color w:val="0066FF"/>
        <w:sz w:val="14"/>
        <w:szCs w:val="14"/>
      </w:rPr>
      <w:t>pec</w:t>
    </w:r>
    <w:proofErr w:type="spellEnd"/>
    <w:r w:rsidRPr="003B7D68">
      <w:rPr>
        <w:rFonts w:ascii="Times New Roman" w:hAnsi="Times New Roman" w:cs="Times New Roman"/>
        <w:color w:val="0066FF"/>
        <w:sz w:val="14"/>
        <w:szCs w:val="14"/>
      </w:rPr>
      <w:t>:</w:t>
    </w:r>
    <w:r w:rsidRPr="003B7D68">
      <w:rPr>
        <w:color w:val="0066FF"/>
        <w:sz w:val="14"/>
        <w:szCs w:val="14"/>
      </w:rPr>
      <w:t xml:space="preserve"> </w:t>
    </w:r>
    <w:r w:rsidRPr="003B7D68">
      <w:rPr>
        <w:rStyle w:val="Collegamentoipertestuale"/>
        <w:rFonts w:ascii="Times New Roman" w:hAnsi="Times New Roman" w:cs="Times New Roman"/>
        <w:color w:val="0066FF"/>
        <w:sz w:val="14"/>
        <w:szCs w:val="14"/>
      </w:rPr>
      <w:t>cmreggenza@legalmail.it</w:t>
    </w:r>
  </w:p>
  <w:p w:rsidR="00DE1155" w:rsidRPr="003B7D68" w:rsidRDefault="00DE1155" w:rsidP="004E3B5A">
    <w:pPr>
      <w:spacing w:after="0" w:line="240" w:lineRule="auto"/>
      <w:ind w:left="-709" w:right="-284"/>
      <w:jc w:val="center"/>
      <w:rPr>
        <w:rFonts w:ascii="Times New Roman" w:hAnsi="Times New Roman" w:cs="Times New Roman"/>
        <w:color w:val="0066FF"/>
        <w:sz w:val="16"/>
        <w:szCs w:val="16"/>
      </w:rPr>
    </w:pPr>
    <w:r w:rsidRPr="003B7D68">
      <w:rPr>
        <w:rFonts w:ascii="Times New Roman" w:hAnsi="Times New Roman" w:cs="Times New Roman"/>
        <w:color w:val="0066FF"/>
        <w:sz w:val="16"/>
        <w:szCs w:val="16"/>
      </w:rPr>
      <w:t>C.F. 84002730244 -</w:t>
    </w:r>
    <w:proofErr w:type="gramStart"/>
    <w:r w:rsidRPr="003B7D68">
      <w:rPr>
        <w:rFonts w:ascii="Times New Roman" w:hAnsi="Times New Roman" w:cs="Times New Roman"/>
        <w:color w:val="0066FF"/>
        <w:sz w:val="16"/>
        <w:szCs w:val="16"/>
      </w:rPr>
      <w:t xml:space="preserve">  </w:t>
    </w:r>
    <w:proofErr w:type="gramEnd"/>
    <w:r w:rsidRPr="003B7D68">
      <w:rPr>
        <w:rFonts w:ascii="Times New Roman" w:hAnsi="Times New Roman" w:cs="Times New Roman"/>
        <w:color w:val="0066FF"/>
        <w:sz w:val="16"/>
        <w:szCs w:val="16"/>
      </w:rPr>
      <w:t>P.IVA 00881020242</w:t>
    </w:r>
  </w:p>
  <w:p w:rsidR="00DE1155" w:rsidRPr="003B7D68" w:rsidRDefault="00DE1155" w:rsidP="004E3B5A">
    <w:pPr>
      <w:spacing w:after="0" w:line="240" w:lineRule="auto"/>
      <w:ind w:left="-709" w:right="-284"/>
      <w:rPr>
        <w:rFonts w:ascii="Times New Roman" w:hAnsi="Times New Roman" w:cs="Times New Roman"/>
        <w:color w:val="0066FF"/>
        <w:sz w:val="16"/>
        <w:szCs w:val="16"/>
      </w:rPr>
    </w:pP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  <w:t>Asiago</w:t>
    </w:r>
    <w:proofErr w:type="gramStart"/>
    <w:r w:rsidRPr="003B7D68">
      <w:rPr>
        <w:rFonts w:ascii="Times New Roman" w:hAnsi="Times New Roman" w:cs="Times New Roman"/>
        <w:color w:val="0066FF"/>
        <w:sz w:val="16"/>
        <w:szCs w:val="16"/>
      </w:rPr>
      <w:t>,</w:t>
    </w:r>
    <w:proofErr w:type="gramEnd"/>
    <w:r w:rsidR="00371573">
      <w:rPr>
        <w:rFonts w:ascii="Times New Roman" w:hAnsi="Times New Roman" w:cs="Times New Roman"/>
        <w:color w:val="0066FF"/>
        <w:sz w:val="16"/>
        <w:szCs w:val="16"/>
      </w:rPr>
      <w:t>29.11.2019</w:t>
    </w:r>
    <w:r w:rsidR="00371573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>.</w:t>
    </w:r>
    <w:proofErr w:type="gramStart"/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proofErr w:type="gramEnd"/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</w:r>
    <w:r w:rsidRPr="003B7D68">
      <w:rPr>
        <w:rFonts w:ascii="Times New Roman" w:hAnsi="Times New Roman" w:cs="Times New Roman"/>
        <w:color w:val="0066FF"/>
        <w:sz w:val="16"/>
        <w:szCs w:val="16"/>
      </w:rPr>
      <w:tab/>
      <w:t xml:space="preserve">          </w:t>
    </w:r>
    <w:proofErr w:type="spellStart"/>
    <w:proofErr w:type="gramStart"/>
    <w:r w:rsidRPr="003B7D68">
      <w:rPr>
        <w:rFonts w:ascii="Times New Roman" w:hAnsi="Times New Roman" w:cs="Times New Roman"/>
        <w:color w:val="0066FF"/>
        <w:sz w:val="16"/>
        <w:szCs w:val="16"/>
      </w:rPr>
      <w:t>Prot</w:t>
    </w:r>
    <w:proofErr w:type="spellEnd"/>
    <w:r w:rsidRPr="003B7D68">
      <w:rPr>
        <w:rFonts w:ascii="Times New Roman" w:hAnsi="Times New Roman" w:cs="Times New Roman"/>
        <w:color w:val="0066FF"/>
        <w:sz w:val="16"/>
        <w:szCs w:val="16"/>
      </w:rPr>
      <w:t>.</w:t>
    </w:r>
    <w:proofErr w:type="gramEnd"/>
    <w:r w:rsidRPr="003B7D68">
      <w:rPr>
        <w:rFonts w:ascii="Times New Roman" w:hAnsi="Times New Roman" w:cs="Times New Roman"/>
        <w:color w:val="0066FF"/>
        <w:sz w:val="16"/>
        <w:szCs w:val="16"/>
      </w:rPr>
      <w:t xml:space="preserve"> n. </w:t>
    </w:r>
    <w:r w:rsidR="00E613BF">
      <w:rPr>
        <w:rFonts w:ascii="Times New Roman" w:hAnsi="Times New Roman" w:cs="Times New Roman"/>
        <w:color w:val="0066FF"/>
        <w:sz w:val="16"/>
        <w:szCs w:val="16"/>
      </w:rPr>
      <w:t>4394</w:t>
    </w:r>
  </w:p>
  <w:p w:rsidR="00DE1155" w:rsidRDefault="00DE115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28B7"/>
    <w:multiLevelType w:val="hybridMultilevel"/>
    <w:tmpl w:val="E17E33FC"/>
    <w:lvl w:ilvl="0" w:tplc="37F63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05952"/>
    <w:multiLevelType w:val="hybridMultilevel"/>
    <w:tmpl w:val="D47E6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64492"/>
    <w:multiLevelType w:val="hybridMultilevel"/>
    <w:tmpl w:val="9A7E61B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C229BB"/>
    <w:multiLevelType w:val="hybridMultilevel"/>
    <w:tmpl w:val="5E601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21FB1"/>
    <w:multiLevelType w:val="hybridMultilevel"/>
    <w:tmpl w:val="87BA84B2"/>
    <w:lvl w:ilvl="0" w:tplc="924604AC">
      <w:numFmt w:val="bullet"/>
      <w:lvlText w:val="-"/>
      <w:lvlJc w:val="left"/>
      <w:pPr>
        <w:ind w:left="4608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1EF"/>
    <w:rsid w:val="000102C4"/>
    <w:rsid w:val="000272C6"/>
    <w:rsid w:val="00081E07"/>
    <w:rsid w:val="00127120"/>
    <w:rsid w:val="001B19B6"/>
    <w:rsid w:val="001C75B2"/>
    <w:rsid w:val="001D4ADD"/>
    <w:rsid w:val="00222AC6"/>
    <w:rsid w:val="00251320"/>
    <w:rsid w:val="00266892"/>
    <w:rsid w:val="00275F3C"/>
    <w:rsid w:val="00371573"/>
    <w:rsid w:val="00391461"/>
    <w:rsid w:val="003B7D68"/>
    <w:rsid w:val="003C14DE"/>
    <w:rsid w:val="003F09CE"/>
    <w:rsid w:val="00423131"/>
    <w:rsid w:val="0042611D"/>
    <w:rsid w:val="00436EC8"/>
    <w:rsid w:val="00476045"/>
    <w:rsid w:val="00481009"/>
    <w:rsid w:val="004B2CFA"/>
    <w:rsid w:val="004D035C"/>
    <w:rsid w:val="004E3B5A"/>
    <w:rsid w:val="00511603"/>
    <w:rsid w:val="00522C22"/>
    <w:rsid w:val="00597D33"/>
    <w:rsid w:val="005E305C"/>
    <w:rsid w:val="00602AB4"/>
    <w:rsid w:val="00606D1A"/>
    <w:rsid w:val="00653463"/>
    <w:rsid w:val="00666B74"/>
    <w:rsid w:val="006A1E16"/>
    <w:rsid w:val="006A1FEF"/>
    <w:rsid w:val="00783C24"/>
    <w:rsid w:val="007E2266"/>
    <w:rsid w:val="0080576C"/>
    <w:rsid w:val="0083030E"/>
    <w:rsid w:val="00867921"/>
    <w:rsid w:val="008C790A"/>
    <w:rsid w:val="009C23FB"/>
    <w:rsid w:val="009E36BB"/>
    <w:rsid w:val="009E74EC"/>
    <w:rsid w:val="00A01BC6"/>
    <w:rsid w:val="00A236DF"/>
    <w:rsid w:val="00A27E1B"/>
    <w:rsid w:val="00A91BDF"/>
    <w:rsid w:val="00A97A60"/>
    <w:rsid w:val="00AA12DE"/>
    <w:rsid w:val="00AC4FAB"/>
    <w:rsid w:val="00AE01EF"/>
    <w:rsid w:val="00AF4888"/>
    <w:rsid w:val="00B31F4E"/>
    <w:rsid w:val="00B7085B"/>
    <w:rsid w:val="00B82FC1"/>
    <w:rsid w:val="00C21B0E"/>
    <w:rsid w:val="00C362A5"/>
    <w:rsid w:val="00C515C1"/>
    <w:rsid w:val="00C636B1"/>
    <w:rsid w:val="00C95818"/>
    <w:rsid w:val="00CE4E81"/>
    <w:rsid w:val="00D67465"/>
    <w:rsid w:val="00DE1155"/>
    <w:rsid w:val="00E134FD"/>
    <w:rsid w:val="00E176C2"/>
    <w:rsid w:val="00E318E9"/>
    <w:rsid w:val="00E51197"/>
    <w:rsid w:val="00E613BF"/>
    <w:rsid w:val="00EA09F8"/>
    <w:rsid w:val="00EE6F16"/>
    <w:rsid w:val="00F05370"/>
    <w:rsid w:val="00F255EF"/>
    <w:rsid w:val="00F65801"/>
    <w:rsid w:val="00F91403"/>
    <w:rsid w:val="00FB3CD9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01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02AB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3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3CD9"/>
  </w:style>
  <w:style w:type="paragraph" w:styleId="Pidipagina">
    <w:name w:val="footer"/>
    <w:basedOn w:val="Normale"/>
    <w:link w:val="PidipaginaCarattere"/>
    <w:uiPriority w:val="99"/>
    <w:unhideWhenUsed/>
    <w:rsid w:val="00FB3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3CD9"/>
  </w:style>
  <w:style w:type="paragraph" w:styleId="Paragrafoelenco">
    <w:name w:val="List Paragraph"/>
    <w:basedOn w:val="Normale"/>
    <w:uiPriority w:val="34"/>
    <w:qFormat/>
    <w:rsid w:val="004B2C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01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02AB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3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3CD9"/>
  </w:style>
  <w:style w:type="paragraph" w:styleId="Pidipagina">
    <w:name w:val="footer"/>
    <w:basedOn w:val="Normale"/>
    <w:link w:val="PidipaginaCarattere"/>
    <w:uiPriority w:val="99"/>
    <w:unhideWhenUsed/>
    <w:rsid w:val="00FB3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3CD9"/>
  </w:style>
  <w:style w:type="paragraph" w:styleId="Paragrafoelenco">
    <w:name w:val="List Paragraph"/>
    <w:basedOn w:val="Normale"/>
    <w:uiPriority w:val="34"/>
    <w:qFormat/>
    <w:rsid w:val="004B2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eggenza.it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hyperlink" Target="http://www.reggenz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4C433-54B5-4B32-9A06-A65B2286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Sergio.Oro</dc:creator>
  <cp:lastModifiedBy>Cristina.Dalloglio</cp:lastModifiedBy>
  <cp:revision>9</cp:revision>
  <cp:lastPrinted>2019-11-29T12:05:00Z</cp:lastPrinted>
  <dcterms:created xsi:type="dcterms:W3CDTF">2019-11-29T11:11:00Z</dcterms:created>
  <dcterms:modified xsi:type="dcterms:W3CDTF">2019-11-29T12:05:00Z</dcterms:modified>
</cp:coreProperties>
</file>